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55C4" w:rsidRPr="00D755C4" w:rsidRDefault="00D755C4">
      <w:pPr>
        <w:rPr>
          <w:b/>
          <w:u w:val="single"/>
        </w:rPr>
      </w:pPr>
      <w:bookmarkStart w:id="0" w:name="_GoBack"/>
      <w:r w:rsidRPr="00D755C4">
        <w:rPr>
          <w:b/>
          <w:u w:val="single"/>
        </w:rPr>
        <w:t>Science Year Group Coverage Overview</w:t>
      </w:r>
    </w:p>
    <w:bookmarkEnd w:id="0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61"/>
        <w:gridCol w:w="1006"/>
        <w:gridCol w:w="1007"/>
        <w:gridCol w:w="1007"/>
        <w:gridCol w:w="1006"/>
        <w:gridCol w:w="1007"/>
        <w:gridCol w:w="1007"/>
        <w:gridCol w:w="1006"/>
        <w:gridCol w:w="1007"/>
        <w:gridCol w:w="1007"/>
        <w:gridCol w:w="1006"/>
        <w:gridCol w:w="1007"/>
        <w:gridCol w:w="1007"/>
        <w:gridCol w:w="1007"/>
      </w:tblGrid>
      <w:tr w:rsidR="00D52E10" w:rsidTr="009B0750">
        <w:trPr>
          <w:trHeight w:val="1074"/>
        </w:trPr>
        <w:tc>
          <w:tcPr>
            <w:tcW w:w="861" w:type="dxa"/>
          </w:tcPr>
          <w:p w:rsidR="00644B31" w:rsidRDefault="00644B31"/>
        </w:tc>
        <w:tc>
          <w:tcPr>
            <w:tcW w:w="1006" w:type="dxa"/>
            <w:shd w:val="clear" w:color="auto" w:fill="A8D08D" w:themeFill="accent6" w:themeFillTint="99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>Plants</w:t>
            </w:r>
          </w:p>
        </w:tc>
        <w:tc>
          <w:tcPr>
            <w:tcW w:w="1007" w:type="dxa"/>
            <w:shd w:val="clear" w:color="auto" w:fill="D787C0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>Rocks</w:t>
            </w:r>
          </w:p>
        </w:tc>
        <w:tc>
          <w:tcPr>
            <w:tcW w:w="1007" w:type="dxa"/>
            <w:shd w:val="clear" w:color="auto" w:fill="A8D08D" w:themeFill="accent6" w:themeFillTint="99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>Animals Inc Humans</w:t>
            </w:r>
          </w:p>
        </w:tc>
        <w:tc>
          <w:tcPr>
            <w:tcW w:w="1006" w:type="dxa"/>
            <w:shd w:val="clear" w:color="auto" w:fill="9CC2E5" w:themeFill="accent5" w:themeFillTint="99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>Forces and Magnets</w:t>
            </w:r>
          </w:p>
        </w:tc>
        <w:tc>
          <w:tcPr>
            <w:tcW w:w="1007" w:type="dxa"/>
            <w:shd w:val="clear" w:color="auto" w:fill="D787C0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>Materials and Properties</w:t>
            </w:r>
          </w:p>
        </w:tc>
        <w:tc>
          <w:tcPr>
            <w:tcW w:w="1007" w:type="dxa"/>
            <w:shd w:val="clear" w:color="auto" w:fill="D787C0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>States of Matter</w:t>
            </w:r>
          </w:p>
        </w:tc>
        <w:tc>
          <w:tcPr>
            <w:tcW w:w="1006" w:type="dxa"/>
            <w:shd w:val="clear" w:color="auto" w:fill="9CC2E5" w:themeFill="accent5" w:themeFillTint="99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>Seasonal Changes</w:t>
            </w:r>
          </w:p>
        </w:tc>
        <w:tc>
          <w:tcPr>
            <w:tcW w:w="1007" w:type="dxa"/>
            <w:shd w:val="clear" w:color="auto" w:fill="9CC2E5" w:themeFill="accent5" w:themeFillTint="99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>Electricity</w:t>
            </w:r>
          </w:p>
        </w:tc>
        <w:tc>
          <w:tcPr>
            <w:tcW w:w="1007" w:type="dxa"/>
            <w:shd w:val="clear" w:color="auto" w:fill="9CC2E5" w:themeFill="accent5" w:themeFillTint="99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>Light</w:t>
            </w:r>
          </w:p>
        </w:tc>
        <w:tc>
          <w:tcPr>
            <w:tcW w:w="1006" w:type="dxa"/>
            <w:shd w:val="clear" w:color="auto" w:fill="9CC2E5" w:themeFill="accent5" w:themeFillTint="99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>Earth and Space</w:t>
            </w:r>
          </w:p>
        </w:tc>
        <w:tc>
          <w:tcPr>
            <w:tcW w:w="1007" w:type="dxa"/>
            <w:shd w:val="clear" w:color="auto" w:fill="A8D08D" w:themeFill="accent6" w:themeFillTint="99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>Living things and Habitats</w:t>
            </w:r>
          </w:p>
        </w:tc>
        <w:tc>
          <w:tcPr>
            <w:tcW w:w="1007" w:type="dxa"/>
            <w:shd w:val="clear" w:color="auto" w:fill="A8D08D" w:themeFill="accent6" w:themeFillTint="99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 xml:space="preserve">Evolution and </w:t>
            </w:r>
            <w:r w:rsidR="009B0750" w:rsidRPr="009B0750">
              <w:rPr>
                <w:b/>
                <w:sz w:val="16"/>
                <w:szCs w:val="16"/>
              </w:rPr>
              <w:t>Inheritance</w:t>
            </w:r>
          </w:p>
        </w:tc>
        <w:tc>
          <w:tcPr>
            <w:tcW w:w="1007" w:type="dxa"/>
            <w:shd w:val="clear" w:color="auto" w:fill="9CC2E5" w:themeFill="accent5" w:themeFillTint="99"/>
          </w:tcPr>
          <w:p w:rsidR="00644B31" w:rsidRPr="009B0750" w:rsidRDefault="00644B31" w:rsidP="009B0750">
            <w:pPr>
              <w:jc w:val="center"/>
              <w:rPr>
                <w:b/>
                <w:sz w:val="16"/>
                <w:szCs w:val="16"/>
              </w:rPr>
            </w:pPr>
            <w:r w:rsidRPr="009B0750">
              <w:rPr>
                <w:b/>
                <w:sz w:val="16"/>
                <w:szCs w:val="16"/>
              </w:rPr>
              <w:t>Sound</w:t>
            </w:r>
          </w:p>
        </w:tc>
      </w:tr>
      <w:tr w:rsidR="009B0750" w:rsidTr="009B0750">
        <w:trPr>
          <w:trHeight w:val="1074"/>
        </w:trPr>
        <w:tc>
          <w:tcPr>
            <w:tcW w:w="861" w:type="dxa"/>
          </w:tcPr>
          <w:p w:rsidR="00644B31" w:rsidRDefault="00644B31" w:rsidP="009B0750">
            <w:pPr>
              <w:jc w:val="center"/>
            </w:pPr>
            <w:r>
              <w:t>Early Years</w:t>
            </w:r>
          </w:p>
        </w:tc>
        <w:tc>
          <w:tcPr>
            <w:tcW w:w="1006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6" w:type="dxa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  <w:tc>
          <w:tcPr>
            <w:tcW w:w="1006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  <w:tc>
          <w:tcPr>
            <w:tcW w:w="1006" w:type="dxa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</w:tr>
      <w:tr w:rsidR="009B0750" w:rsidTr="009B0750">
        <w:trPr>
          <w:trHeight w:val="1074"/>
        </w:trPr>
        <w:tc>
          <w:tcPr>
            <w:tcW w:w="861" w:type="dxa"/>
          </w:tcPr>
          <w:p w:rsidR="00644B31" w:rsidRDefault="00644B31" w:rsidP="009B0750">
            <w:pPr>
              <w:jc w:val="center"/>
            </w:pPr>
            <w:r>
              <w:t>Year 1/</w:t>
            </w:r>
          </w:p>
          <w:p w:rsidR="00644B31" w:rsidRDefault="00644B31" w:rsidP="009B0750">
            <w:pPr>
              <w:jc w:val="center"/>
            </w:pPr>
            <w:r>
              <w:t>Year 2</w:t>
            </w:r>
          </w:p>
          <w:p w:rsidR="00644B31" w:rsidRDefault="00644B31" w:rsidP="009B0750">
            <w:pPr>
              <w:jc w:val="center"/>
            </w:pPr>
          </w:p>
        </w:tc>
        <w:tc>
          <w:tcPr>
            <w:tcW w:w="1006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6" w:type="dxa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  <w:tc>
          <w:tcPr>
            <w:tcW w:w="1006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  <w:tc>
          <w:tcPr>
            <w:tcW w:w="1006" w:type="dxa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</w:tr>
      <w:tr w:rsidR="00644B31" w:rsidTr="009B0750">
        <w:trPr>
          <w:trHeight w:val="1074"/>
        </w:trPr>
        <w:tc>
          <w:tcPr>
            <w:tcW w:w="861" w:type="dxa"/>
          </w:tcPr>
          <w:p w:rsidR="00644B31" w:rsidRDefault="00644B31" w:rsidP="009B0750">
            <w:pPr>
              <w:jc w:val="center"/>
            </w:pPr>
            <w:r>
              <w:t>Year 3/</w:t>
            </w:r>
          </w:p>
          <w:p w:rsidR="00644B31" w:rsidRDefault="00644B31" w:rsidP="009B0750">
            <w:pPr>
              <w:jc w:val="center"/>
            </w:pPr>
            <w:r>
              <w:t>Year 4</w:t>
            </w:r>
          </w:p>
          <w:p w:rsidR="00644B31" w:rsidRDefault="00644B31" w:rsidP="009B0750">
            <w:pPr>
              <w:jc w:val="center"/>
            </w:pPr>
          </w:p>
        </w:tc>
        <w:tc>
          <w:tcPr>
            <w:tcW w:w="1006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6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  <w:shd w:val="clear" w:color="auto" w:fill="FFFFFF" w:themeFill="background1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6" w:type="dxa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6" w:type="dxa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</w:tr>
      <w:tr w:rsidR="00644B31" w:rsidTr="009B0750">
        <w:trPr>
          <w:trHeight w:val="1074"/>
        </w:trPr>
        <w:tc>
          <w:tcPr>
            <w:tcW w:w="861" w:type="dxa"/>
          </w:tcPr>
          <w:p w:rsidR="00644B31" w:rsidRDefault="00644B31" w:rsidP="009B0750">
            <w:pPr>
              <w:jc w:val="center"/>
            </w:pPr>
            <w:r>
              <w:t>Year 5/</w:t>
            </w:r>
          </w:p>
          <w:p w:rsidR="00644B31" w:rsidRDefault="00644B31" w:rsidP="009B0750">
            <w:pPr>
              <w:jc w:val="center"/>
            </w:pPr>
            <w:r>
              <w:t>Year 6</w:t>
            </w:r>
          </w:p>
          <w:p w:rsidR="00644B31" w:rsidRDefault="00644B31" w:rsidP="009B0750">
            <w:pPr>
              <w:jc w:val="center"/>
            </w:pPr>
          </w:p>
        </w:tc>
        <w:tc>
          <w:tcPr>
            <w:tcW w:w="1006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6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6" w:type="dxa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6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  <w:shd w:val="clear" w:color="auto" w:fill="D0CECE" w:themeFill="background2" w:themeFillShade="E6"/>
          </w:tcPr>
          <w:p w:rsidR="00644B31" w:rsidRDefault="00644B31"/>
        </w:tc>
        <w:tc>
          <w:tcPr>
            <w:tcW w:w="1007" w:type="dxa"/>
          </w:tcPr>
          <w:p w:rsidR="00644B31" w:rsidRDefault="00644B31"/>
        </w:tc>
      </w:tr>
    </w:tbl>
    <w:p w:rsidR="00692BF7" w:rsidRDefault="00D755C4"/>
    <w:p w:rsidR="00D52E10" w:rsidRDefault="00D52E1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13970</wp:posOffset>
                </wp:positionV>
                <wp:extent cx="714375" cy="3238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23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E7E77E" id="Rectangle 1" o:spid="_x0000_s1026" style="position:absolute;margin-left:43.5pt;margin-top:1.1pt;width:56.2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" fillcolor="#a8d08d [1945]" strokecolor="#1f3763 [1604]" strokeweight="1pt"/>
            </w:pict>
          </mc:Fallback>
        </mc:AlternateContent>
      </w:r>
      <w:r>
        <w:t>Biology</w:t>
      </w:r>
    </w:p>
    <w:p w:rsidR="00D52E10" w:rsidRDefault="00D52E1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F26C24" wp14:editId="6A2B7525">
                <wp:simplePos x="0" y="0"/>
                <wp:positionH relativeFrom="column">
                  <wp:posOffset>638175</wp:posOffset>
                </wp:positionH>
                <wp:positionV relativeFrom="paragraph">
                  <wp:posOffset>266065</wp:posOffset>
                </wp:positionV>
                <wp:extent cx="714375" cy="3238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23850"/>
                        </a:xfrm>
                        <a:prstGeom prst="rect">
                          <a:avLst/>
                        </a:prstGeom>
                        <a:solidFill>
                          <a:srgbClr val="D787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6D3871" id="Rectangle 2" o:spid="_x0000_s1026" style="position:absolute;margin-left:50.25pt;margin-top:20.95pt;width:56.2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" fillcolor="#d787c0" strokecolor="#1f3763 [1604]" strokeweight="1pt"/>
            </w:pict>
          </mc:Fallback>
        </mc:AlternateContent>
      </w:r>
    </w:p>
    <w:p w:rsidR="00D52E10" w:rsidRDefault="00D52E10">
      <w:r>
        <w:t>Chemistry</w:t>
      </w:r>
    </w:p>
    <w:p w:rsidR="00D52E10" w:rsidRDefault="00D52E10"/>
    <w:p w:rsidR="00D52E10" w:rsidRDefault="00D52E1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F26C24" wp14:editId="6A2B7525">
                <wp:simplePos x="0" y="0"/>
                <wp:positionH relativeFrom="column">
                  <wp:posOffset>552450</wp:posOffset>
                </wp:positionH>
                <wp:positionV relativeFrom="paragraph">
                  <wp:posOffset>635</wp:posOffset>
                </wp:positionV>
                <wp:extent cx="714375" cy="3238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2385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F24370" id="Rectangle 3" o:spid="_x0000_s1026" style="position:absolute;margin-left:43.5pt;margin-top:.05pt;width:56.25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" fillcolor="#5b9bd5 [3208]" strokecolor="#1f3763 [1604]" strokeweight="1pt"/>
            </w:pict>
          </mc:Fallback>
        </mc:AlternateContent>
      </w:r>
      <w:r>
        <w:t>Physics</w:t>
      </w:r>
    </w:p>
    <w:sectPr w:rsidR="00D52E10" w:rsidSect="00644B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B31"/>
    <w:rsid w:val="001C4D42"/>
    <w:rsid w:val="00644B31"/>
    <w:rsid w:val="00930A46"/>
    <w:rsid w:val="009B0750"/>
    <w:rsid w:val="00D10240"/>
    <w:rsid w:val="00D52E10"/>
    <w:rsid w:val="00D755C4"/>
    <w:rsid w:val="00E072BA"/>
    <w:rsid w:val="00F2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24CAD"/>
  <w15:chartTrackingRefBased/>
  <w15:docId w15:val="{E7C77967-7CE9-42F2-8A9E-25D5508AE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4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class3</dc:creator>
  <cp:keywords/>
  <dc:description/>
  <cp:lastModifiedBy>class3</cp:lastModifiedBy>
  <cp:revision>4</cp:revision>
  <dcterms:created xsi:type="dcterms:W3CDTF">2023-01-06T13:24:00Z</dcterms:created>
  <dcterms:modified xsi:type="dcterms:W3CDTF">2023-01-24T21:15:00Z</dcterms:modified>
</cp:coreProperties>
</file>